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AC3FBD0" w14:textId="4FA130B0" w:rsidR="00CD3229" w:rsidRPr="00CD3229" w:rsidRDefault="00350F04" w:rsidP="00CD32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CD3229" w:rsidRPr="00CD3229">
        <w:rPr>
          <w:rFonts w:ascii="Arial" w:hAnsi="Arial" w:cs="Arial"/>
          <w:sz w:val="20"/>
          <w:szCs w:val="20"/>
        </w:rPr>
        <w:t>nakup kamere večjega dosega za uporabo na helikopterju</w:t>
      </w:r>
      <w:r w:rsidR="00CD3229" w:rsidRPr="00CD3229">
        <w:rPr>
          <w:rFonts w:ascii="Arial" w:hAnsi="Arial" w:cs="Arial"/>
          <w:sz w:val="20"/>
          <w:szCs w:val="20"/>
          <w:lang w:val="sv-SE"/>
        </w:rPr>
        <w:t xml:space="preserve">, ki obsega dobavo </w:t>
      </w:r>
      <w:r w:rsidR="00CD3229" w:rsidRPr="00CD3229">
        <w:rPr>
          <w:rFonts w:ascii="Arial" w:hAnsi="Arial" w:cs="Arial"/>
          <w:color w:val="000000"/>
          <w:sz w:val="20"/>
          <w:szCs w:val="20"/>
        </w:rPr>
        <w:t xml:space="preserve">enega kompleta snemljivih delov kamere večjega dosega za uporabo na helikopterju (v nadaljevanju: oprema), namestitev opreme v obstoječi helikopter, ki že ima pred-inštalacijo </w:t>
      </w:r>
      <w:r w:rsidR="00CD3229" w:rsidRPr="00CD3229">
        <w:rPr>
          <w:rFonts w:ascii="Arial" w:hAnsi="Arial" w:cs="Arial"/>
          <w:sz w:val="20"/>
          <w:szCs w:val="20"/>
        </w:rPr>
        <w:t xml:space="preserve">ter </w:t>
      </w:r>
      <w:r w:rsidR="00CD3229" w:rsidRPr="00CD3229">
        <w:rPr>
          <w:rFonts w:ascii="Arial" w:hAnsi="Arial" w:cs="Arial"/>
          <w:sz w:val="20"/>
          <w:szCs w:val="20"/>
          <w:lang w:val="sv-SE"/>
        </w:rPr>
        <w:t xml:space="preserve">preizkus opreme in certifikacijo nameščene opreme skladno z zahtevami naročnika </w:t>
      </w:r>
      <w:r w:rsidR="00CD3229" w:rsidRPr="00CD3229">
        <w:rPr>
          <w:rFonts w:ascii="Arial" w:hAnsi="Arial" w:cs="Arial"/>
          <w:sz w:val="20"/>
          <w:szCs w:val="20"/>
        </w:rPr>
        <w:t>(v nadaljevanju: izvedba storitev)</w:t>
      </w:r>
      <w:r w:rsidR="00CD3229">
        <w:rPr>
          <w:rFonts w:ascii="Arial" w:hAnsi="Arial" w:cs="Arial"/>
          <w:sz w:val="20"/>
          <w:szCs w:val="20"/>
        </w:rPr>
        <w:t>.</w:t>
      </w:r>
    </w:p>
    <w:p w14:paraId="172E9DFA" w14:textId="00A52424" w:rsidR="00CD3229" w:rsidRDefault="00CD3229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1D0317" w14:textId="07B54F4C" w:rsidR="00823745" w:rsidRPr="00550780" w:rsidRDefault="00823745" w:rsidP="0082374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Komplet mora biti sestavljen iz </w:t>
      </w:r>
      <w:r w:rsidRPr="00550780">
        <w:rPr>
          <w:rFonts w:ascii="Arial" w:hAnsi="Arial" w:cs="Arial"/>
          <w:sz w:val="20"/>
          <w:szCs w:val="20"/>
          <w:lang w:eastAsia="en-US"/>
        </w:rPr>
        <w:t xml:space="preserve">naslednje opreme: </w:t>
      </w: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kamere z nosilcem, operaterjeve konzole – odstranljivi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h</w:t>
      </w: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element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ov</w:t>
      </w: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(</w:t>
      </w:r>
      <w:proofErr w:type="spellStart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removables</w:t>
      </w:r>
      <w:proofErr w:type="spellEnd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) ter talnega sprejemnika slike (v nadaljevanju: komplet</w:t>
      </w:r>
      <w:r w:rsidR="00BB74D4">
        <w:rPr>
          <w:rFonts w:ascii="Arial" w:hAnsi="Arial" w:cs="Arial"/>
          <w:color w:val="000000"/>
          <w:sz w:val="20"/>
          <w:szCs w:val="20"/>
          <w:lang w:eastAsia="en-US"/>
        </w:rPr>
        <w:t xml:space="preserve"> oz. oprema</w:t>
      </w: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).</w:t>
      </w:r>
      <w:r w:rsidR="005768FE">
        <w:rPr>
          <w:rFonts w:ascii="Arial" w:hAnsi="Arial" w:cs="Arial"/>
          <w:color w:val="000000"/>
          <w:sz w:val="20"/>
          <w:szCs w:val="20"/>
          <w:lang w:eastAsia="en-US"/>
        </w:rPr>
        <w:t xml:space="preserve"> Oprema mora biti nova.</w:t>
      </w:r>
    </w:p>
    <w:p w14:paraId="4A0C666B" w14:textId="77777777" w:rsidR="00823745" w:rsidRPr="00550780" w:rsidRDefault="00823745" w:rsidP="0082374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58C1E146" w14:textId="55A92B82" w:rsidR="00823745" w:rsidRPr="00550780" w:rsidRDefault="00BB74D4" w:rsidP="00823745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Izvajalec je dolžan </w:t>
      </w:r>
      <w:r w:rsidR="00823745" w:rsidRPr="00550780">
        <w:rPr>
          <w:rFonts w:ascii="Arial" w:hAnsi="Arial" w:cs="Arial"/>
          <w:sz w:val="20"/>
          <w:szCs w:val="20"/>
          <w:lang w:eastAsia="en-US"/>
        </w:rPr>
        <w:t>namesti</w:t>
      </w:r>
      <w:r w:rsidR="00823745">
        <w:rPr>
          <w:rFonts w:ascii="Arial" w:hAnsi="Arial" w:cs="Arial"/>
          <w:sz w:val="20"/>
          <w:szCs w:val="20"/>
          <w:lang w:eastAsia="en-US"/>
        </w:rPr>
        <w:t>ti</w:t>
      </w:r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opremo </w:t>
      </w:r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v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naročnikov </w:t>
      </w:r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helikopter EC135 P2+ serijske številke S/N: 600 skladno z zahtevami EASA del 21, poddel G. Namestitev kompleta mora biti skladna s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ponudbeno dokumentacijo ter tehnično specifikacijo</w:t>
      </w:r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in zaključena z vrnitvijo v uporabo (</w:t>
      </w:r>
      <w:proofErr w:type="spellStart"/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>Release</w:t>
      </w:r>
      <w:proofErr w:type="spellEnd"/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>-to-</w:t>
      </w:r>
      <w:proofErr w:type="spellStart"/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>service</w:t>
      </w:r>
      <w:proofErr w:type="spellEnd"/>
      <w:r w:rsidR="00823745"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skladno z EASA Del 145 člen 145A.50), ki se lahko izvede pri izvajalcu ali podizvajalcu, ta pa mora biti EASA Part-145 organizacija. </w:t>
      </w:r>
    </w:p>
    <w:p w14:paraId="5A682343" w14:textId="10C8FB48" w:rsidR="00823745" w:rsidRDefault="00823745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685138" w14:textId="2FFC8BCA" w:rsidR="008D1C94" w:rsidRDefault="008D1C94" w:rsidP="008D1C94">
      <w:pPr>
        <w:spacing w:line="260" w:lineRule="exact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Predhodno nameščena inštalacija (non-</w:t>
      </w:r>
      <w:proofErr w:type="spellStart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removable</w:t>
      </w:r>
      <w:proofErr w:type="spellEnd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provision</w:t>
      </w:r>
      <w:proofErr w:type="spellEnd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) je zagotovljena na helikopterju EC135 P2+ S/N:600 in je namenjena</w:t>
      </w:r>
      <w:bookmarkStart w:id="1" w:name="_GoBack"/>
      <w:bookmarkEnd w:id="1"/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 xml:space="preserve"> za vgradnjo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novega in obstoječega </w:t>
      </w:r>
      <w:r w:rsidRPr="00550780">
        <w:rPr>
          <w:rFonts w:ascii="Arial" w:hAnsi="Arial" w:cs="Arial"/>
          <w:color w:val="000000"/>
          <w:sz w:val="20"/>
          <w:szCs w:val="20"/>
          <w:lang w:eastAsia="en-US"/>
        </w:rPr>
        <w:t>sistema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  <w:r w:rsidRPr="008D1C94">
        <w:rPr>
          <w:rFonts w:ascii="Arial" w:hAnsi="Arial" w:cs="Arial"/>
          <w:color w:val="000000"/>
          <w:sz w:val="20"/>
          <w:szCs w:val="20"/>
          <w:lang w:eastAsia="en-US"/>
        </w:rPr>
        <w:t>Za omenjeno inštalacijo je v prilogi dodana ZIP datoteka s tehnično dokumentacijo in slikami.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Predhodno nameščena inštalacija se ne sme spreminjati in ogroziti obstoječe certifikacije.</w:t>
      </w:r>
    </w:p>
    <w:p w14:paraId="2B009E39" w14:textId="77777777" w:rsidR="008D1C94" w:rsidRDefault="008D1C94" w:rsidP="008D1C94">
      <w:pPr>
        <w:spacing w:line="260" w:lineRule="exact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43AC825" w14:textId="77777777" w:rsidR="00823745" w:rsidRDefault="00823745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14F8040C" w:rsidR="00350F04" w:rsidRPr="00813C43" w:rsidRDefault="00823745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>
        <w:rPr>
          <w:i w:val="0"/>
        </w:rPr>
        <w:t>TEHNIČNA USTREZNOST PONUJENE OPREME</w:t>
      </w:r>
      <w:bookmarkEnd w:id="2"/>
      <w:r>
        <w:rPr>
          <w:i w:val="0"/>
        </w:rPr>
        <w:t xml:space="preserve"> IN STORITEV</w:t>
      </w:r>
    </w:p>
    <w:p w14:paraId="52F13A7B" w14:textId="77777777" w:rsidR="00DA3A02" w:rsidRPr="00813C43" w:rsidRDefault="00DA3A02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EF0A785" w:rsidR="00350F04" w:rsidRPr="00CD3229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A3A02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CD3229">
        <w:rPr>
          <w:rFonts w:ascii="Arial" w:hAnsi="Arial" w:cs="Arial"/>
          <w:color w:val="000000" w:themeColor="text1"/>
          <w:sz w:val="20"/>
          <w:szCs w:val="20"/>
        </w:rPr>
        <w:t>oprema in storitve</w:t>
      </w:r>
      <w:r w:rsidRPr="00DA3A02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</w:t>
      </w:r>
      <w:r w:rsidRPr="00CD3229">
        <w:rPr>
          <w:rFonts w:ascii="Arial" w:hAnsi="Arial" w:cs="Arial"/>
          <w:sz w:val="20"/>
          <w:szCs w:val="20"/>
        </w:rPr>
        <w:t xml:space="preserve">iz </w:t>
      </w:r>
      <w:r w:rsidR="004D3D11" w:rsidRPr="00CD3229">
        <w:rPr>
          <w:rFonts w:ascii="Arial" w:hAnsi="Arial" w:cs="Arial"/>
          <w:sz w:val="20"/>
          <w:szCs w:val="20"/>
        </w:rPr>
        <w:t>razpisne dokumentacije</w:t>
      </w:r>
      <w:r w:rsidR="00CD3229" w:rsidRPr="00CD3229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1CBC1DDF" w:rsidR="00350F04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A3A02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4D28E2">
        <w:rPr>
          <w:rFonts w:ascii="Arial" w:hAnsi="Arial" w:cs="Arial"/>
          <w:color w:val="000000" w:themeColor="text1"/>
          <w:sz w:val="20"/>
          <w:szCs w:val="20"/>
        </w:rPr>
        <w:t>e</w:t>
      </w:r>
      <w:r w:rsidRPr="00DA3A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D28E2">
        <w:rPr>
          <w:rFonts w:ascii="Arial" w:hAnsi="Arial" w:cs="Arial"/>
          <w:color w:val="000000" w:themeColor="text1"/>
          <w:sz w:val="20"/>
          <w:szCs w:val="20"/>
        </w:rPr>
        <w:t>opreme</w:t>
      </w:r>
      <w:r w:rsidR="00823745">
        <w:rPr>
          <w:rFonts w:ascii="Arial" w:hAnsi="Arial" w:cs="Arial"/>
          <w:color w:val="000000" w:themeColor="text1"/>
          <w:sz w:val="20"/>
          <w:szCs w:val="20"/>
        </w:rPr>
        <w:t xml:space="preserve"> in storitev</w:t>
      </w:r>
      <w:r w:rsidRPr="00DA3A02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7D6F2DC5" w14:textId="2CA23F29" w:rsidR="00823745" w:rsidRDefault="00823745" w:rsidP="00823745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823745">
        <w:rPr>
          <w:rFonts w:cs="Arial"/>
          <w:szCs w:val="20"/>
        </w:rPr>
        <w:t>Izjav</w:t>
      </w:r>
      <w:r>
        <w:rPr>
          <w:rFonts w:cs="Arial"/>
          <w:szCs w:val="20"/>
        </w:rPr>
        <w:t>o ponudnika</w:t>
      </w:r>
      <w:r w:rsidRPr="00823745">
        <w:rPr>
          <w:rFonts w:cs="Arial"/>
          <w:szCs w:val="20"/>
        </w:rPr>
        <w:t xml:space="preserve">, da </w:t>
      </w:r>
      <w:r>
        <w:rPr>
          <w:rFonts w:cs="Arial"/>
          <w:szCs w:val="20"/>
        </w:rPr>
        <w:t xml:space="preserve">je </w:t>
      </w:r>
      <w:r w:rsidRPr="00823745">
        <w:rPr>
          <w:rFonts w:cs="Arial"/>
          <w:szCs w:val="20"/>
        </w:rPr>
        <w:t>ponuj</w:t>
      </w:r>
      <w:r>
        <w:rPr>
          <w:rFonts w:cs="Arial"/>
          <w:szCs w:val="20"/>
        </w:rPr>
        <w:t>ena oprema</w:t>
      </w:r>
      <w:r w:rsidRPr="00823745">
        <w:rPr>
          <w:rFonts w:cs="Arial"/>
          <w:szCs w:val="20"/>
        </w:rPr>
        <w:t xml:space="preserve"> skladna s tehnično specifikacijo</w:t>
      </w:r>
      <w:r w:rsidR="00A35297">
        <w:rPr>
          <w:rFonts w:cs="Arial"/>
          <w:szCs w:val="20"/>
        </w:rPr>
        <w:t xml:space="preserve"> naročnika</w:t>
      </w:r>
      <w:r w:rsidRPr="00823745">
        <w:rPr>
          <w:rFonts w:cs="Arial"/>
          <w:szCs w:val="20"/>
        </w:rPr>
        <w:t xml:space="preserve"> ter bo nameščena  v obstoječi </w:t>
      </w:r>
      <w:r w:rsidR="005768FE">
        <w:rPr>
          <w:rFonts w:cs="Arial"/>
          <w:szCs w:val="20"/>
        </w:rPr>
        <w:t xml:space="preserve">naročnikov </w:t>
      </w:r>
      <w:r w:rsidRPr="00823745">
        <w:rPr>
          <w:rFonts w:cs="Arial"/>
          <w:szCs w:val="20"/>
        </w:rPr>
        <w:t>helikopter EC135 P2+ serijske številke S/N: 600, ki že ima pred-inštalacijo</w:t>
      </w:r>
      <w:r>
        <w:rPr>
          <w:rFonts w:cs="Arial"/>
          <w:szCs w:val="20"/>
        </w:rPr>
        <w:t>, ki jo ponudnik poda na obrazcu Priloga št. 3.1</w:t>
      </w:r>
      <w:r w:rsidRPr="00823745">
        <w:rPr>
          <w:rFonts w:cs="Arial"/>
          <w:szCs w:val="20"/>
        </w:rPr>
        <w:t>.</w:t>
      </w:r>
      <w:r w:rsidR="00BB74D4">
        <w:rPr>
          <w:rFonts w:cs="Arial"/>
          <w:szCs w:val="20"/>
        </w:rPr>
        <w:t xml:space="preserve"> (Ponudbeni predračun)</w:t>
      </w:r>
      <w:r w:rsidR="005768FE">
        <w:rPr>
          <w:rFonts w:cs="Arial"/>
          <w:szCs w:val="20"/>
        </w:rPr>
        <w:t>,</w:t>
      </w:r>
      <w:r w:rsidRPr="00823745">
        <w:rPr>
          <w:rFonts w:cs="Arial"/>
          <w:szCs w:val="20"/>
        </w:rPr>
        <w:t xml:space="preserve"> </w:t>
      </w:r>
    </w:p>
    <w:p w14:paraId="7F68B11E" w14:textId="0827F510" w:rsidR="005768FE" w:rsidRPr="005768FE" w:rsidRDefault="005768FE" w:rsidP="005768FE">
      <w:pPr>
        <w:pStyle w:val="Odstavekseznama"/>
        <w:numPr>
          <w:ilvl w:val="0"/>
          <w:numId w:val="2"/>
        </w:numPr>
        <w:rPr>
          <w:rFonts w:cs="Arial"/>
          <w:szCs w:val="20"/>
        </w:rPr>
      </w:pPr>
      <w:r w:rsidRPr="005768FE">
        <w:rPr>
          <w:rFonts w:cs="Arial"/>
          <w:szCs w:val="20"/>
        </w:rPr>
        <w:t xml:space="preserve">Tehnično dokumentacijo </w:t>
      </w:r>
      <w:r>
        <w:rPr>
          <w:rFonts w:cs="Arial"/>
          <w:szCs w:val="20"/>
        </w:rPr>
        <w:t xml:space="preserve">ponujene </w:t>
      </w:r>
      <w:r w:rsidRPr="005768FE">
        <w:rPr>
          <w:rFonts w:cs="Arial"/>
          <w:szCs w:val="20"/>
        </w:rPr>
        <w:t>opreme</w:t>
      </w:r>
      <w:r>
        <w:rPr>
          <w:rFonts w:cs="Arial"/>
          <w:szCs w:val="20"/>
        </w:rPr>
        <w:t>.</w:t>
      </w:r>
    </w:p>
    <w:p w14:paraId="64D7C17B" w14:textId="77777777" w:rsidR="004D28E2" w:rsidRDefault="004D28E2" w:rsidP="004D28E2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436F5A3E" w:rsidR="00350F04" w:rsidRPr="00CD3229" w:rsidRDefault="00350F04" w:rsidP="00813C43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DA3A02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pravico, da (v okviru dovoljenih možnosti iz petega in šestega odstavka 89. člena ZJN-3) od ponudnika pred oddajo naročila zahteva dopolnitev oz. predložitev dokazil, iz katerih izhaja, da ponujeno blago </w:t>
      </w:r>
      <w:r w:rsidR="004D28E2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DA3A02">
        <w:rPr>
          <w:rFonts w:ascii="Arial" w:hAnsi="Arial" w:cs="Arial"/>
          <w:color w:val="000000" w:themeColor="text1"/>
          <w:sz w:val="20"/>
          <w:szCs w:val="20"/>
        </w:rPr>
        <w:t>ustreza</w:t>
      </w:r>
      <w:r w:rsidR="004D28E2">
        <w:rPr>
          <w:rFonts w:ascii="Arial" w:hAnsi="Arial" w:cs="Arial"/>
          <w:color w:val="000000" w:themeColor="text1"/>
          <w:sz w:val="20"/>
          <w:szCs w:val="20"/>
        </w:rPr>
        <w:t>jo</w:t>
      </w:r>
      <w:r w:rsidRPr="00DA3A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D3229">
        <w:rPr>
          <w:rFonts w:ascii="Arial" w:hAnsi="Arial" w:cs="Arial"/>
          <w:sz w:val="20"/>
          <w:szCs w:val="20"/>
        </w:rPr>
        <w:t xml:space="preserve">zahtevam iz </w:t>
      </w:r>
      <w:r w:rsidR="004D3D11" w:rsidRPr="00CD3229">
        <w:rPr>
          <w:rFonts w:ascii="Arial" w:hAnsi="Arial" w:cs="Arial"/>
          <w:sz w:val="20"/>
          <w:szCs w:val="20"/>
        </w:rPr>
        <w:t>razpisne dokumenta</w:t>
      </w:r>
      <w:r w:rsidR="00CD3229" w:rsidRPr="00CD3229">
        <w:rPr>
          <w:rFonts w:ascii="Arial" w:hAnsi="Arial" w:cs="Arial"/>
          <w:sz w:val="20"/>
          <w:szCs w:val="20"/>
        </w:rPr>
        <w:t>cije.</w:t>
      </w:r>
    </w:p>
    <w:p w14:paraId="6A43EBFA" w14:textId="332830AD" w:rsidR="007C44C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7E01B1D" w14:textId="77777777" w:rsidR="00823745" w:rsidRPr="00813C43" w:rsidRDefault="00823745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4F1679" w14:textId="77777777" w:rsidR="00823745" w:rsidRPr="00823745" w:rsidRDefault="00823745" w:rsidP="00823745">
      <w:pPr>
        <w:keepNext/>
        <w:numPr>
          <w:ilvl w:val="0"/>
          <w:numId w:val="46"/>
        </w:numPr>
        <w:spacing w:line="260" w:lineRule="exact"/>
        <w:ind w:left="284" w:hanging="284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823745">
        <w:rPr>
          <w:rFonts w:ascii="Arial" w:hAnsi="Arial" w:cs="Arial"/>
          <w:b/>
          <w:bCs/>
          <w:iCs/>
          <w:sz w:val="20"/>
          <w:szCs w:val="20"/>
        </w:rPr>
        <w:t xml:space="preserve">OSTALE ZAHTEVE NAROČNIKA </w:t>
      </w:r>
    </w:p>
    <w:p w14:paraId="611DFDC4" w14:textId="77777777" w:rsidR="00823745" w:rsidRPr="00823745" w:rsidRDefault="00823745" w:rsidP="00823745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6A6FE35" w14:textId="77777777" w:rsidR="00823745" w:rsidRDefault="00823745" w:rsidP="008237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23745">
        <w:rPr>
          <w:rFonts w:ascii="Arial" w:hAnsi="Arial" w:cs="Arial"/>
          <w:sz w:val="20"/>
          <w:szCs w:val="20"/>
        </w:rPr>
        <w:t xml:space="preserve">Vsi ostali pogoji in zahteve naročnika, ki </w:t>
      </w:r>
      <w:r>
        <w:rPr>
          <w:rFonts w:ascii="Arial" w:hAnsi="Arial" w:cs="Arial"/>
          <w:sz w:val="20"/>
          <w:szCs w:val="20"/>
        </w:rPr>
        <w:t>razpisni doku</w:t>
      </w:r>
      <w:r w:rsidRPr="00823745">
        <w:rPr>
          <w:rFonts w:ascii="Arial" w:hAnsi="Arial" w:cs="Arial"/>
          <w:sz w:val="20"/>
          <w:szCs w:val="20"/>
        </w:rPr>
        <w:t xml:space="preserve">mentaciji niso posebej navedeni, so takšni, kot jih opredeljuje osnutek pogodbe,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823745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04A0512F" w14:textId="732889AF" w:rsidR="00350F04" w:rsidRPr="007C44C3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2C39F1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D1C9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814E2"/>
    <w:multiLevelType w:val="hybridMultilevel"/>
    <w:tmpl w:val="C75E0986"/>
    <w:lvl w:ilvl="0" w:tplc="BCF0D5EA">
      <w:start w:val="7"/>
      <w:numFmt w:val="bullet"/>
      <w:lvlText w:val="-"/>
      <w:lvlJc w:val="left"/>
      <w:pPr>
        <w:ind w:left="142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6"/>
  </w:num>
  <w:num w:numId="28">
    <w:abstractNumId w:val="11"/>
  </w:num>
  <w:num w:numId="29">
    <w:abstractNumId w:val="37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3"/>
  </w:num>
  <w:num w:numId="47">
    <w:abstractNumId w:val="3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41322"/>
    <w:rsid w:val="002544D5"/>
    <w:rsid w:val="00280665"/>
    <w:rsid w:val="002A63B3"/>
    <w:rsid w:val="002C5E75"/>
    <w:rsid w:val="003509FC"/>
    <w:rsid w:val="00350F04"/>
    <w:rsid w:val="003937AF"/>
    <w:rsid w:val="004D28E2"/>
    <w:rsid w:val="004D3D11"/>
    <w:rsid w:val="005768FE"/>
    <w:rsid w:val="00597B83"/>
    <w:rsid w:val="005A739B"/>
    <w:rsid w:val="005E5968"/>
    <w:rsid w:val="007311C6"/>
    <w:rsid w:val="00745DA3"/>
    <w:rsid w:val="007C44C3"/>
    <w:rsid w:val="007E1B9B"/>
    <w:rsid w:val="00813C43"/>
    <w:rsid w:val="00823745"/>
    <w:rsid w:val="00824703"/>
    <w:rsid w:val="00863A8E"/>
    <w:rsid w:val="008966B7"/>
    <w:rsid w:val="00897E68"/>
    <w:rsid w:val="008D1C94"/>
    <w:rsid w:val="00916C07"/>
    <w:rsid w:val="00972101"/>
    <w:rsid w:val="00A35297"/>
    <w:rsid w:val="00A40495"/>
    <w:rsid w:val="00A44987"/>
    <w:rsid w:val="00A83D1D"/>
    <w:rsid w:val="00AA50C7"/>
    <w:rsid w:val="00AA674F"/>
    <w:rsid w:val="00AC0AFA"/>
    <w:rsid w:val="00B176BF"/>
    <w:rsid w:val="00BB74D4"/>
    <w:rsid w:val="00BE6F93"/>
    <w:rsid w:val="00BE77AF"/>
    <w:rsid w:val="00BF31B2"/>
    <w:rsid w:val="00C142B2"/>
    <w:rsid w:val="00C906E5"/>
    <w:rsid w:val="00CB4430"/>
    <w:rsid w:val="00CD003A"/>
    <w:rsid w:val="00CD3229"/>
    <w:rsid w:val="00D42268"/>
    <w:rsid w:val="00DA3A02"/>
    <w:rsid w:val="00E16C38"/>
    <w:rsid w:val="00E22CCA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11</cp:revision>
  <dcterms:created xsi:type="dcterms:W3CDTF">2021-08-24T12:43:00Z</dcterms:created>
  <dcterms:modified xsi:type="dcterms:W3CDTF">2021-10-29T06:59:00Z</dcterms:modified>
</cp:coreProperties>
</file>